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E" w:rsidRDefault="00F83D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206.95pt;width:98.1pt;height:21.6pt;z-index:251658240;mso-position-horizontal-relative:page;mso-position-vertical-relative:page" filled="f" stroked="f">
            <v:textbox style="mso-next-textbox:#_x0000_s1026" inset="0,0,0,0">
              <w:txbxContent>
                <w:p w:rsidR="00483F1E" w:rsidRPr="00F73120" w:rsidRDefault="00483F1E" w:rsidP="00A62D0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26pt;margin-top:206.95pt;width:98.1pt;height:21.6pt;z-index:251657216;mso-position-horizontal-relative:page;mso-position-vertical-relative:page" filled="f" stroked="f">
            <v:textbox style="mso-next-textbox:#_x0000_s1027" inset="0,0,0,0">
              <w:txbxContent>
                <w:p w:rsidR="00483F1E" w:rsidRPr="00F73120" w:rsidRDefault="00483F1E" w:rsidP="00A62D03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92CAA">
        <w:rPr>
          <w:noProof/>
        </w:rPr>
        <w:drawing>
          <wp:inline distT="0" distB="0" distL="0" distR="0">
            <wp:extent cx="5791200" cy="2731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1E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Об утверждении категории родителей</w:t>
      </w:r>
    </w:p>
    <w:p w:rsidR="005B3F35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(законных представителей), с которых</w:t>
      </w:r>
    </w:p>
    <w:p w:rsidR="00AB628D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плата за присмотр и уход за детьми,</w:t>
      </w:r>
      <w:r w:rsidR="00AB628D">
        <w:rPr>
          <w:b/>
          <w:sz w:val="28"/>
          <w:szCs w:val="28"/>
        </w:rPr>
        <w:t xml:space="preserve"> 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осваивающими образовательную программу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в муниципальных образовательных организациях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всех типов, реализующих образовательные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программы дошкольного образования</w:t>
      </w:r>
    </w:p>
    <w:p w:rsidR="00AB628D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 xml:space="preserve"> на территории Карагайского муниципального</w:t>
      </w:r>
    </w:p>
    <w:p w:rsidR="005B3F35" w:rsidRPr="00AB628D" w:rsidRDefault="00AB628D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AB628D">
        <w:rPr>
          <w:b/>
          <w:sz w:val="28"/>
          <w:szCs w:val="28"/>
        </w:rPr>
        <w:t>района Пермского края</w:t>
      </w:r>
      <w:r>
        <w:rPr>
          <w:b/>
          <w:sz w:val="28"/>
          <w:szCs w:val="28"/>
        </w:rPr>
        <w:t>,</w:t>
      </w:r>
    </w:p>
    <w:p w:rsidR="005B3F35" w:rsidRPr="005B3F35" w:rsidRDefault="005B3F35" w:rsidP="005B3F35">
      <w:pPr>
        <w:tabs>
          <w:tab w:val="left" w:pos="7935"/>
        </w:tabs>
        <w:jc w:val="both"/>
        <w:rPr>
          <w:b/>
          <w:sz w:val="28"/>
          <w:szCs w:val="28"/>
        </w:rPr>
      </w:pPr>
      <w:r w:rsidRPr="005B3F35">
        <w:rPr>
          <w:b/>
          <w:sz w:val="28"/>
          <w:szCs w:val="28"/>
        </w:rPr>
        <w:t>не взимается или ее размер снижен</w:t>
      </w:r>
    </w:p>
    <w:p w:rsidR="005B3F35" w:rsidRDefault="005B3F35" w:rsidP="00D43704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483F1E" w:rsidRPr="000450EF" w:rsidRDefault="005B3F35" w:rsidP="003076CC">
      <w:pPr>
        <w:tabs>
          <w:tab w:val="left" w:pos="7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с Федеральным законом от 06.10.2003 №131-ФЗ «Об общих принципах организации местного самоуправления в Российской Федерации», Уставом Карагайского муниципального района  </w:t>
      </w:r>
    </w:p>
    <w:p w:rsidR="00483F1E" w:rsidRDefault="00483F1E" w:rsidP="00762E53">
      <w:pPr>
        <w:tabs>
          <w:tab w:val="left" w:pos="7935"/>
        </w:tabs>
        <w:jc w:val="both"/>
        <w:rPr>
          <w:sz w:val="28"/>
          <w:szCs w:val="28"/>
        </w:rPr>
      </w:pPr>
      <w:r w:rsidRPr="000450EF">
        <w:rPr>
          <w:sz w:val="28"/>
          <w:szCs w:val="28"/>
        </w:rPr>
        <w:t>ПОСТАНОВЛЯЮ:</w:t>
      </w:r>
    </w:p>
    <w:p w:rsidR="005B3F35" w:rsidRPr="000450EF" w:rsidRDefault="005B3F35" w:rsidP="005B3F35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категории родителей (законных представителей), с которых плата за присмотр и уход за детьми, </w:t>
      </w:r>
      <w:r w:rsidR="00AB628D">
        <w:rPr>
          <w:sz w:val="28"/>
          <w:szCs w:val="28"/>
        </w:rPr>
        <w:t xml:space="preserve">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 </w:t>
      </w:r>
      <w:r>
        <w:rPr>
          <w:sz w:val="28"/>
          <w:szCs w:val="28"/>
        </w:rPr>
        <w:t>не взимается или ее размер снижен.</w:t>
      </w:r>
    </w:p>
    <w:p w:rsidR="00483F1E" w:rsidRDefault="00483F1E" w:rsidP="005B3F35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039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законную силу с момента опубликования в газете «Приобвинский край»</w:t>
      </w:r>
      <w:r w:rsidR="00AB628D">
        <w:rPr>
          <w:sz w:val="28"/>
          <w:szCs w:val="28"/>
        </w:rPr>
        <w:t xml:space="preserve"> и распространяется на правоотношения, возникшие с 01.09.2013.</w:t>
      </w:r>
    </w:p>
    <w:p w:rsidR="004853CD" w:rsidRDefault="00483F1E" w:rsidP="0048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3CD" w:rsidRPr="004853CD">
        <w:rPr>
          <w:sz w:val="28"/>
          <w:szCs w:val="28"/>
        </w:rPr>
        <w:t xml:space="preserve"> </w:t>
      </w:r>
      <w:r w:rsidR="004853CD">
        <w:rPr>
          <w:sz w:val="28"/>
          <w:szCs w:val="28"/>
        </w:rPr>
        <w:t>Контроль за исполнением данного постановления возложить на начальника муниципального казенного учреждения «Управления образования администрации Карагайского района» Мялицину Т.Г.</w:t>
      </w:r>
    </w:p>
    <w:p w:rsidR="00483F1E" w:rsidRDefault="00483F1E" w:rsidP="007C27F6">
      <w:pPr>
        <w:tabs>
          <w:tab w:val="left" w:pos="7935"/>
        </w:tabs>
      </w:pPr>
    </w:p>
    <w:p w:rsidR="00483F1E" w:rsidRDefault="00483F1E" w:rsidP="007C27F6">
      <w:pPr>
        <w:tabs>
          <w:tab w:val="left" w:pos="7935"/>
        </w:tabs>
      </w:pPr>
    </w:p>
    <w:p w:rsidR="005B3F35" w:rsidRDefault="005B3F35" w:rsidP="007C27F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430AB" w:rsidRDefault="00483F1E" w:rsidP="007C27F6">
      <w:pPr>
        <w:tabs>
          <w:tab w:val="left" w:pos="7935"/>
        </w:tabs>
        <w:rPr>
          <w:sz w:val="28"/>
          <w:szCs w:val="28"/>
        </w:rPr>
      </w:pPr>
      <w:r w:rsidRPr="00760450">
        <w:rPr>
          <w:sz w:val="28"/>
          <w:szCs w:val="28"/>
        </w:rPr>
        <w:t>Карагайского</w:t>
      </w:r>
      <w:r w:rsidR="005B3F35">
        <w:rPr>
          <w:sz w:val="28"/>
          <w:szCs w:val="28"/>
        </w:rPr>
        <w:t xml:space="preserve"> </w:t>
      </w:r>
      <w:r w:rsidRPr="00760450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 </w:t>
      </w:r>
      <w:r w:rsidR="005B3F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E71824">
        <w:rPr>
          <w:sz w:val="28"/>
          <w:szCs w:val="28"/>
        </w:rPr>
        <w:t>Т.В.Томилова</w:t>
      </w:r>
    </w:p>
    <w:p w:rsidR="00483F1E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Карагайского муниципального района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D430AB" w:rsidRDefault="00D430AB" w:rsidP="00D430AB">
      <w:pPr>
        <w:tabs>
          <w:tab w:val="left" w:pos="5387"/>
        </w:tabs>
        <w:ind w:left="5387"/>
        <w:rPr>
          <w:sz w:val="28"/>
          <w:szCs w:val="28"/>
        </w:rPr>
      </w:pPr>
    </w:p>
    <w:p w:rsidR="00B1072E" w:rsidRDefault="00B1072E" w:rsidP="00D430AB">
      <w:pPr>
        <w:tabs>
          <w:tab w:val="left" w:pos="5387"/>
        </w:tabs>
        <w:ind w:left="5387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center"/>
        <w:rPr>
          <w:b/>
          <w:sz w:val="28"/>
          <w:szCs w:val="28"/>
        </w:rPr>
      </w:pPr>
      <w:r w:rsidRPr="00B1072E">
        <w:rPr>
          <w:b/>
          <w:sz w:val="28"/>
          <w:szCs w:val="28"/>
        </w:rPr>
        <w:t xml:space="preserve">Категории родителей (законных представителей), с которых плата за присмотр и уход за детьми, </w:t>
      </w:r>
      <w:r w:rsidR="00AB628D" w:rsidRPr="00AB628D">
        <w:rPr>
          <w:b/>
          <w:sz w:val="28"/>
          <w:szCs w:val="28"/>
        </w:rPr>
        <w:t>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</w:t>
      </w:r>
      <w:r w:rsidR="00AB628D">
        <w:rPr>
          <w:sz w:val="28"/>
          <w:szCs w:val="28"/>
        </w:rPr>
        <w:t xml:space="preserve">, </w:t>
      </w:r>
      <w:r w:rsidRPr="00B1072E">
        <w:rPr>
          <w:b/>
          <w:sz w:val="28"/>
          <w:szCs w:val="28"/>
        </w:rPr>
        <w:t>не взимается или ее размер снижен</w:t>
      </w:r>
    </w:p>
    <w:p w:rsidR="00B1072E" w:rsidRDefault="00B1072E" w:rsidP="00B107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both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jc w:val="both"/>
        <w:rPr>
          <w:sz w:val="28"/>
          <w:szCs w:val="28"/>
        </w:rPr>
      </w:pPr>
    </w:p>
    <w:p w:rsidR="00B1072E" w:rsidRDefault="00B1072E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Плата, с родителей (законных представителей) за присмотр и уход за детьми, осваивающими образовательную программу в муниципальных образовательных организациях всех типов, реализующих образовательные программы дошкольного образования на территории Карагайского муниципального района Пермского края (далее – Организация), не взимается </w:t>
      </w:r>
      <w:r w:rsidR="00BA7AFF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>:</w:t>
      </w:r>
    </w:p>
    <w:p w:rsidR="00B1072E" w:rsidRDefault="00B1072E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дет</w:t>
      </w:r>
      <w:r w:rsidR="00BA7AFF">
        <w:rPr>
          <w:sz w:val="28"/>
          <w:szCs w:val="28"/>
        </w:rPr>
        <w:t>ьми</w:t>
      </w:r>
      <w:r>
        <w:rPr>
          <w:sz w:val="28"/>
          <w:szCs w:val="28"/>
        </w:rPr>
        <w:t>-инвалид</w:t>
      </w:r>
      <w:r w:rsidR="00BA7AFF">
        <w:rPr>
          <w:sz w:val="28"/>
          <w:szCs w:val="28"/>
        </w:rPr>
        <w:t>ами;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детьми-сиротами и детьми, оставшимися без попечения родителей;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детьми с туберкулезной интоксикацией;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детьми с ограниченными возможностями здоровья;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детьми, находящимися в социально-опасном положении (список детей ежеквартально согласовывается с муниципальной комиссией по делам несовершеннолетних).</w:t>
      </w:r>
    </w:p>
    <w:p w:rsidR="00BA7AFF" w:rsidRDefault="00BA7AFF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765">
        <w:rPr>
          <w:sz w:val="28"/>
          <w:szCs w:val="28"/>
        </w:rPr>
        <w:t>Плата, взимаемая за присмотр и уход за детьми, осваивающими образовательную программу в Организациях</w:t>
      </w:r>
      <w:r w:rsidR="009D68C6">
        <w:rPr>
          <w:sz w:val="28"/>
          <w:szCs w:val="28"/>
        </w:rPr>
        <w:t xml:space="preserve">, взимается в размере 50% </w:t>
      </w:r>
      <w:r w:rsidR="00603ACD">
        <w:rPr>
          <w:sz w:val="28"/>
          <w:szCs w:val="28"/>
        </w:rPr>
        <w:t>от у</w:t>
      </w:r>
      <w:r w:rsidR="009D68C6">
        <w:rPr>
          <w:sz w:val="28"/>
          <w:szCs w:val="28"/>
        </w:rPr>
        <w:t>с</w:t>
      </w:r>
      <w:r w:rsidR="00603ACD">
        <w:rPr>
          <w:sz w:val="28"/>
          <w:szCs w:val="28"/>
        </w:rPr>
        <w:t xml:space="preserve">тановленного размера, с </w:t>
      </w:r>
      <w:r w:rsidR="009D68C6">
        <w:rPr>
          <w:sz w:val="28"/>
          <w:szCs w:val="28"/>
        </w:rPr>
        <w:t xml:space="preserve"> родителей (законных представителей):</w:t>
      </w:r>
    </w:p>
    <w:p w:rsid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имеющих трех и более несовершеннолетних детей;</w:t>
      </w:r>
    </w:p>
    <w:p w:rsid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один из родителей (законных представителей) является инвалидом </w:t>
      </w:r>
      <w:r>
        <w:rPr>
          <w:sz w:val="28"/>
          <w:szCs w:val="28"/>
          <w:lang w:val="en-US"/>
        </w:rPr>
        <w:t>I</w:t>
      </w:r>
      <w:r w:rsidRPr="009D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группы.</w:t>
      </w:r>
    </w:p>
    <w:p w:rsidR="009D68C6" w:rsidRPr="009D68C6" w:rsidRDefault="009D68C6" w:rsidP="00B1072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льготы предоставляются на основании подтверждающих документов.</w:t>
      </w:r>
    </w:p>
    <w:sectPr w:rsidR="009D68C6" w:rsidRPr="009D68C6" w:rsidSect="00255A16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6C" w:rsidRDefault="00845C6C">
      <w:r>
        <w:separator/>
      </w:r>
    </w:p>
  </w:endnote>
  <w:endnote w:type="continuationSeparator" w:id="1">
    <w:p w:rsidR="00845C6C" w:rsidRDefault="0084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E" w:rsidRDefault="00483F1E" w:rsidP="00374D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6C" w:rsidRDefault="00845C6C">
      <w:r>
        <w:separator/>
      </w:r>
    </w:p>
  </w:footnote>
  <w:footnote w:type="continuationSeparator" w:id="1">
    <w:p w:rsidR="00845C6C" w:rsidRDefault="0084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160"/>
    <w:multiLevelType w:val="hybridMultilevel"/>
    <w:tmpl w:val="A9BE87B4"/>
    <w:lvl w:ilvl="0" w:tplc="A42CA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00ED8"/>
    <w:multiLevelType w:val="hybridMultilevel"/>
    <w:tmpl w:val="65723510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18F0590"/>
    <w:multiLevelType w:val="hybridMultilevel"/>
    <w:tmpl w:val="2D963FE6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27F6"/>
    <w:rsid w:val="000450EF"/>
    <w:rsid w:val="00072099"/>
    <w:rsid w:val="00081330"/>
    <w:rsid w:val="00102255"/>
    <w:rsid w:val="00137BE6"/>
    <w:rsid w:val="00146BC4"/>
    <w:rsid w:val="00177264"/>
    <w:rsid w:val="001E7EB7"/>
    <w:rsid w:val="00255A16"/>
    <w:rsid w:val="002778DC"/>
    <w:rsid w:val="00282055"/>
    <w:rsid w:val="00296AB4"/>
    <w:rsid w:val="002D117B"/>
    <w:rsid w:val="0030001D"/>
    <w:rsid w:val="003076CC"/>
    <w:rsid w:val="00374D34"/>
    <w:rsid w:val="003757E1"/>
    <w:rsid w:val="003B4415"/>
    <w:rsid w:val="003C3FBD"/>
    <w:rsid w:val="003F09C7"/>
    <w:rsid w:val="00400297"/>
    <w:rsid w:val="0040064F"/>
    <w:rsid w:val="00443081"/>
    <w:rsid w:val="004475BC"/>
    <w:rsid w:val="00483F1E"/>
    <w:rsid w:val="004853CD"/>
    <w:rsid w:val="004C3E85"/>
    <w:rsid w:val="004F7FF8"/>
    <w:rsid w:val="005B039B"/>
    <w:rsid w:val="005B3F35"/>
    <w:rsid w:val="005E49A4"/>
    <w:rsid w:val="005F526F"/>
    <w:rsid w:val="00603ACD"/>
    <w:rsid w:val="006C0495"/>
    <w:rsid w:val="006D46E7"/>
    <w:rsid w:val="006F1165"/>
    <w:rsid w:val="007035AE"/>
    <w:rsid w:val="0073028A"/>
    <w:rsid w:val="00760450"/>
    <w:rsid w:val="00762E53"/>
    <w:rsid w:val="007C27F6"/>
    <w:rsid w:val="007C6AD9"/>
    <w:rsid w:val="00832749"/>
    <w:rsid w:val="00845C6C"/>
    <w:rsid w:val="008F5512"/>
    <w:rsid w:val="00927C92"/>
    <w:rsid w:val="009B2E7A"/>
    <w:rsid w:val="009C36BC"/>
    <w:rsid w:val="009D68C6"/>
    <w:rsid w:val="009E13FA"/>
    <w:rsid w:val="00A2379D"/>
    <w:rsid w:val="00A31EA3"/>
    <w:rsid w:val="00A35653"/>
    <w:rsid w:val="00A35B9B"/>
    <w:rsid w:val="00A5466D"/>
    <w:rsid w:val="00A62D03"/>
    <w:rsid w:val="00AB628D"/>
    <w:rsid w:val="00B1072E"/>
    <w:rsid w:val="00B222E2"/>
    <w:rsid w:val="00B417A2"/>
    <w:rsid w:val="00B646B4"/>
    <w:rsid w:val="00BA7AFF"/>
    <w:rsid w:val="00C71D47"/>
    <w:rsid w:val="00C7351A"/>
    <w:rsid w:val="00D05AD3"/>
    <w:rsid w:val="00D4304C"/>
    <w:rsid w:val="00D430AB"/>
    <w:rsid w:val="00D43704"/>
    <w:rsid w:val="00D70765"/>
    <w:rsid w:val="00D92CAA"/>
    <w:rsid w:val="00DB3D10"/>
    <w:rsid w:val="00DC535F"/>
    <w:rsid w:val="00DF5D31"/>
    <w:rsid w:val="00E71824"/>
    <w:rsid w:val="00EE763E"/>
    <w:rsid w:val="00F46B56"/>
    <w:rsid w:val="00F73120"/>
    <w:rsid w:val="00F83D45"/>
    <w:rsid w:val="00F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0297"/>
    <w:rPr>
      <w:sz w:val="2"/>
      <w:szCs w:val="2"/>
    </w:rPr>
  </w:style>
  <w:style w:type="paragraph" w:styleId="a6">
    <w:name w:val="footer"/>
    <w:basedOn w:val="a"/>
    <w:link w:val="a7"/>
    <w:uiPriority w:val="99"/>
    <w:rsid w:val="00374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2FA"/>
    <w:rPr>
      <w:sz w:val="24"/>
      <w:szCs w:val="24"/>
    </w:rPr>
  </w:style>
  <w:style w:type="character" w:styleId="a8">
    <w:name w:val="page number"/>
    <w:basedOn w:val="a0"/>
    <w:uiPriority w:val="99"/>
    <w:rsid w:val="00374D34"/>
  </w:style>
  <w:style w:type="paragraph" w:styleId="a9">
    <w:name w:val="header"/>
    <w:basedOn w:val="a"/>
    <w:link w:val="aa"/>
    <w:uiPriority w:val="99"/>
    <w:semiHidden/>
    <w:unhideWhenUsed/>
    <w:rsid w:val="00D43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30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763-F428-4468-831F-16F87F21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2013-10-30T10:20:00Z</cp:lastPrinted>
  <dcterms:created xsi:type="dcterms:W3CDTF">2016-11-02T15:13:00Z</dcterms:created>
  <dcterms:modified xsi:type="dcterms:W3CDTF">2016-11-02T15:13:00Z</dcterms:modified>
</cp:coreProperties>
</file>